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D33" w:rsidRPr="00AD5C0F" w:rsidRDefault="00A33D33" w:rsidP="00A33D33">
      <w:pPr>
        <w:shd w:val="clear" w:color="auto" w:fill="FFFFFF"/>
        <w:ind w:firstLine="567"/>
        <w:jc w:val="both"/>
        <w:rPr>
          <w:b/>
          <w:color w:val="000000"/>
          <w:sz w:val="24"/>
          <w:szCs w:val="24"/>
          <w:lang w:val="kk-KZ"/>
        </w:rPr>
      </w:pPr>
      <w:r w:rsidRPr="00AD5C0F">
        <w:rPr>
          <w:b/>
          <w:color w:val="000000"/>
          <w:sz w:val="24"/>
          <w:szCs w:val="24"/>
          <w:lang w:val="kk-KZ"/>
        </w:rPr>
        <w:t xml:space="preserve">12.Адамның психофизиологиялық функцияларының жас ерекшеліктері. Жад. </w:t>
      </w:r>
    </w:p>
    <w:p w:rsidR="00A33D33" w:rsidRDefault="00A33D33" w:rsidP="00A33D33">
      <w:pPr>
        <w:shd w:val="clear" w:color="auto" w:fill="FFFFFF"/>
        <w:ind w:firstLine="567"/>
        <w:jc w:val="both"/>
        <w:rPr>
          <w:b/>
          <w:color w:val="000000"/>
          <w:sz w:val="24"/>
          <w:szCs w:val="24"/>
          <w:lang w:val="kk-KZ"/>
        </w:rPr>
      </w:pPr>
    </w:p>
    <w:p w:rsidR="00A33D33" w:rsidRPr="00AD5C0F" w:rsidRDefault="00A33D33" w:rsidP="00A33D33">
      <w:pPr>
        <w:shd w:val="clear" w:color="auto" w:fill="FFFFFF"/>
        <w:ind w:firstLine="567"/>
        <w:jc w:val="both"/>
        <w:rPr>
          <w:b/>
          <w:color w:val="000000"/>
          <w:sz w:val="24"/>
          <w:szCs w:val="24"/>
          <w:lang w:val="kk-KZ"/>
        </w:rPr>
      </w:pPr>
      <w:r w:rsidRPr="00AD5C0F">
        <w:rPr>
          <w:b/>
          <w:color w:val="000000"/>
          <w:sz w:val="24"/>
          <w:szCs w:val="24"/>
          <w:lang w:val="kk-KZ"/>
        </w:rPr>
        <w:t xml:space="preserve">1.Адамның психофизиологиялық функцияларының жас ерекшеліктері. Жад. </w:t>
      </w:r>
    </w:p>
    <w:p w:rsidR="00A33D33" w:rsidRPr="00AD5C0F" w:rsidRDefault="00A33D33" w:rsidP="00A33D33">
      <w:pPr>
        <w:shd w:val="clear" w:color="auto" w:fill="FFFFFF"/>
        <w:ind w:firstLine="567"/>
        <w:jc w:val="both"/>
        <w:rPr>
          <w:b/>
          <w:color w:val="000000"/>
          <w:sz w:val="24"/>
          <w:szCs w:val="24"/>
          <w:lang w:val="kk-KZ"/>
        </w:rPr>
      </w:pPr>
      <w:r w:rsidRPr="00AD5C0F">
        <w:rPr>
          <w:b/>
          <w:color w:val="000000"/>
          <w:sz w:val="24"/>
          <w:szCs w:val="24"/>
          <w:lang w:val="kk-KZ"/>
        </w:rPr>
        <w:t xml:space="preserve">2.Жад және оның адам өміріндегі рөлі. </w:t>
      </w:r>
    </w:p>
    <w:p w:rsidR="00A33D33" w:rsidRPr="00AD5C0F" w:rsidRDefault="00A33D33" w:rsidP="00A33D33">
      <w:pPr>
        <w:shd w:val="clear" w:color="auto" w:fill="FFFFFF"/>
        <w:ind w:firstLine="567"/>
        <w:jc w:val="both"/>
        <w:rPr>
          <w:b/>
          <w:color w:val="000000"/>
          <w:sz w:val="24"/>
          <w:szCs w:val="24"/>
          <w:lang w:val="kk-KZ"/>
        </w:rPr>
      </w:pPr>
    </w:p>
    <w:p w:rsidR="00A33D33" w:rsidRPr="00AD5C0F" w:rsidRDefault="00A33D33" w:rsidP="00A33D33">
      <w:pPr>
        <w:shd w:val="clear" w:color="auto" w:fill="FFFFFF"/>
        <w:ind w:firstLine="567"/>
        <w:jc w:val="both"/>
        <w:rPr>
          <w:color w:val="000000"/>
          <w:sz w:val="24"/>
          <w:szCs w:val="24"/>
          <w:lang w:val="kk-KZ"/>
        </w:rPr>
      </w:pPr>
      <w:r w:rsidRPr="00AD5C0F">
        <w:rPr>
          <w:b/>
          <w:color w:val="000000"/>
          <w:sz w:val="24"/>
          <w:szCs w:val="24"/>
          <w:lang w:val="kk-KZ"/>
        </w:rPr>
        <w:t>Жад.</w:t>
      </w:r>
      <w:r w:rsidRPr="00AD5C0F">
        <w:rPr>
          <w:color w:val="000000"/>
          <w:sz w:val="24"/>
          <w:szCs w:val="24"/>
          <w:lang w:val="kk-KZ"/>
        </w:rPr>
        <w:t xml:space="preserve"> Жүйке жүйесінің маңызды қасиеті-кіретін ақпаратты жинақтау, сақтау және көбейту мүмкіндігі. Шартты рефлекстер жүйесінде қозу іздерін сақтауға негізделген жад дамудың алғашқы кезеңдерінде қалыптасады. Балалық шақтағы есте сақтау жүйесінің салыстырмалы қарапайымдылығы ерте балалық шақта дамыған шартты рефлекстердің тұрақтылығын, беріктігін анықтайды. Мидың құрылымдық және функционалды жетілуіне байланысты жад жүйесінің едәуір қиындауы байқалады. Бұл жасына қарай жад көрсеткіштерінің біркелкі емес және біркелкі емес өзгеруіне әкелуі мүмкін. Сонымен, бастауыш мектеп жасында есте сақтау қабілеті сенімді түрде артады, ал есте сақтау жылдамдығы төмендейді, содан кейін жасөспірімге қарай артады. Жоғары кортикальды орталықтардың жасына қарай жетілуі ауызша-логикалық дерексіз есте сақтау қабілетінің біртіндеп дамуы мен жетілуін анықтайды.</w:t>
      </w:r>
    </w:p>
    <w:p w:rsidR="00A33D33" w:rsidRPr="00AD5C0F" w:rsidRDefault="00A33D33" w:rsidP="00A33D33">
      <w:pPr>
        <w:shd w:val="clear" w:color="auto" w:fill="FFFFFF"/>
        <w:ind w:firstLine="567"/>
        <w:jc w:val="both"/>
        <w:rPr>
          <w:sz w:val="24"/>
          <w:szCs w:val="24"/>
          <w:lang w:val="kk-KZ"/>
        </w:rPr>
      </w:pPr>
    </w:p>
    <w:p w:rsidR="00A33D33" w:rsidRDefault="00A33D33" w:rsidP="00A33D33">
      <w:pPr>
        <w:ind w:firstLine="567"/>
        <w:jc w:val="both"/>
        <w:rPr>
          <w:sz w:val="24"/>
          <w:szCs w:val="24"/>
          <w:lang w:val="kk-KZ"/>
        </w:rPr>
      </w:pPr>
      <w:r>
        <w:rPr>
          <w:sz w:val="24"/>
          <w:szCs w:val="24"/>
          <w:lang w:val="kk-KZ"/>
        </w:rPr>
        <w:t>Әдебиет.</w:t>
      </w:r>
    </w:p>
    <w:p w:rsidR="00A33D33" w:rsidRPr="00964C0A" w:rsidRDefault="00A33D33" w:rsidP="00A33D33">
      <w:pPr>
        <w:pStyle w:val="a4"/>
        <w:ind w:left="0"/>
        <w:jc w:val="both"/>
        <w:rPr>
          <w:sz w:val="24"/>
          <w:szCs w:val="24"/>
          <w:lang w:val="kk-KZ"/>
        </w:rPr>
      </w:pPr>
      <w:r>
        <w:rPr>
          <w:sz w:val="24"/>
          <w:szCs w:val="24"/>
          <w:lang w:val="kk-KZ"/>
        </w:rPr>
        <w:t>1.</w:t>
      </w:r>
      <w:hyperlink r:id="rId4" w:history="1">
        <w:r w:rsidRPr="00964C0A">
          <w:rPr>
            <w:rStyle w:val="a3"/>
            <w:sz w:val="24"/>
            <w:szCs w:val="24"/>
            <w:lang w:val="kk-KZ"/>
          </w:rPr>
          <w:t>http://beremennost-i-rody.ru</w:t>
        </w:r>
      </w:hyperlink>
      <w:r w:rsidRPr="00964C0A">
        <w:rPr>
          <w:sz w:val="24"/>
          <w:szCs w:val="24"/>
          <w:lang w:val="kk-KZ"/>
        </w:rPr>
        <w:br/>
      </w:r>
      <w:r>
        <w:rPr>
          <w:sz w:val="24"/>
          <w:szCs w:val="24"/>
          <w:u w:val="single"/>
          <w:lang w:val="kk-KZ"/>
        </w:rPr>
        <w:t>2.</w:t>
      </w:r>
      <w:hyperlink r:id="rId5" w:history="1">
        <w:r w:rsidRPr="00964C0A">
          <w:rPr>
            <w:rStyle w:val="a3"/>
            <w:sz w:val="24"/>
            <w:szCs w:val="24"/>
            <w:lang w:val="kk-KZ"/>
          </w:rPr>
          <w:t>http://www.liveinternet.ru/users/realtime/post109657789/</w:t>
        </w:r>
      </w:hyperlink>
      <w:r w:rsidRPr="00964C0A">
        <w:rPr>
          <w:sz w:val="24"/>
          <w:szCs w:val="24"/>
          <w:lang w:val="kk-KZ"/>
        </w:rPr>
        <w:br/>
      </w:r>
      <w:r>
        <w:rPr>
          <w:sz w:val="24"/>
          <w:szCs w:val="24"/>
          <w:u w:val="single"/>
          <w:lang w:val="kk-KZ"/>
        </w:rPr>
        <w:t>3.</w:t>
      </w:r>
      <w:hyperlink r:id="rId6" w:history="1">
        <w:r w:rsidRPr="00964C0A">
          <w:rPr>
            <w:rStyle w:val="a3"/>
            <w:sz w:val="24"/>
            <w:szCs w:val="24"/>
            <w:lang w:val="kk-KZ"/>
          </w:rPr>
          <w:t>http://rebenok.info/images/pregnancy/03/index.jpg</w:t>
        </w:r>
      </w:hyperlink>
      <w:r w:rsidRPr="00964C0A">
        <w:rPr>
          <w:sz w:val="24"/>
          <w:szCs w:val="24"/>
          <w:lang w:val="kk-KZ"/>
        </w:rPr>
        <w:br/>
      </w:r>
      <w:r>
        <w:rPr>
          <w:sz w:val="24"/>
          <w:szCs w:val="24"/>
          <w:lang w:val="kk-KZ"/>
        </w:rPr>
        <w:t>4.</w:t>
      </w:r>
      <w:hyperlink r:id="rId7" w:history="1">
        <w:r w:rsidRPr="00964C0A">
          <w:rPr>
            <w:rStyle w:val="a3"/>
            <w:sz w:val="24"/>
            <w:szCs w:val="24"/>
            <w:lang w:val="kk-KZ"/>
          </w:rPr>
          <w:t>http://s41.radikal.ru/i091/0911/03/7e1382376be1.jpg</w:t>
        </w:r>
      </w:hyperlink>
    </w:p>
    <w:p w:rsidR="00A33D33" w:rsidRPr="00D24011" w:rsidRDefault="00A33D33" w:rsidP="00A33D33">
      <w:pPr>
        <w:shd w:val="clear" w:color="auto" w:fill="FFFFFF"/>
        <w:ind w:firstLine="567"/>
        <w:jc w:val="both"/>
        <w:rPr>
          <w:sz w:val="24"/>
          <w:szCs w:val="24"/>
          <w:lang w:val="kk-KZ"/>
        </w:rPr>
      </w:pPr>
    </w:p>
    <w:p w:rsidR="00D35BCD" w:rsidRDefault="00A33D33"/>
    <w:sectPr w:rsidR="00D35BCD" w:rsidSect="007746F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A33D33"/>
    <w:rsid w:val="00642A47"/>
    <w:rsid w:val="007746F0"/>
    <w:rsid w:val="00A33D33"/>
    <w:rsid w:val="00E230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3D3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33D33"/>
    <w:rPr>
      <w:color w:val="0000FF"/>
      <w:u w:val="single"/>
    </w:rPr>
  </w:style>
  <w:style w:type="paragraph" w:styleId="a4">
    <w:name w:val="List Paragraph"/>
    <w:basedOn w:val="a"/>
    <w:uiPriority w:val="34"/>
    <w:qFormat/>
    <w:rsid w:val="00A33D3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41.radikal.ru/i091/0911/03/7e1382376be1.jp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ebenok.info/images/pregnancy/03/index.jpg" TargetMode="External"/><Relationship Id="rId5" Type="http://schemas.openxmlformats.org/officeDocument/2006/relationships/hyperlink" Target="http://www.liveinternet.ru/users/realtime/post109657789/" TargetMode="External"/><Relationship Id="rId4" Type="http://schemas.openxmlformats.org/officeDocument/2006/relationships/hyperlink" Target="http://beremennost-i-rody.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1264</Characters>
  <Application>Microsoft Office Word</Application>
  <DocSecurity>0</DocSecurity>
  <Lines>10</Lines>
  <Paragraphs>2</Paragraphs>
  <ScaleCrop>false</ScaleCrop>
  <Company/>
  <LinksUpToDate>false</LinksUpToDate>
  <CharactersWithSpaces>1483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2022-09-10T11:15:00Z</dcterms:created>
  <dcterms:modified xsi:type="dcterms:W3CDTF">2022-09-10T11:15:00Z</dcterms:modified>
</cp:coreProperties>
</file>